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napToGrid w:val="0"/>
        <w:spacing w:before="120" w:beforeLines="50" w:after="120" w:afterLines="50" w:line="566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保市场主体促进扩大经营规模政策</w:t>
      </w:r>
      <w:r>
        <w:rPr>
          <w:rFonts w:eastAsia="方正小标宋简体"/>
          <w:kern w:val="0"/>
          <w:sz w:val="44"/>
          <w:szCs w:val="44"/>
        </w:rPr>
        <w:t>财政资金</w:t>
      </w:r>
    </w:p>
    <w:p>
      <w:pPr>
        <w:snapToGrid w:val="0"/>
        <w:spacing w:before="120" w:beforeLines="50" w:after="120" w:afterLines="50" w:line="566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申请表</w:t>
      </w:r>
    </w:p>
    <w:p>
      <w:pPr>
        <w:spacing w:line="566" w:lineRule="exact"/>
        <w:rPr>
          <w:rFonts w:eastAsia="楷体_GB2312"/>
          <w:sz w:val="24"/>
          <w:szCs w:val="20"/>
        </w:rPr>
      </w:pPr>
      <w:r>
        <w:rPr>
          <w:rFonts w:eastAsia="楷体_GB2312"/>
          <w:sz w:val="24"/>
          <w:szCs w:val="20"/>
        </w:rPr>
        <w:t>申报单位（盖章）：              申报时间：  年  月  日     单位：万元</w:t>
      </w:r>
    </w:p>
    <w:tbl>
      <w:tblPr>
        <w:tblStyle w:val="4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884"/>
        <w:gridCol w:w="998"/>
        <w:gridCol w:w="82"/>
        <w:gridCol w:w="1649"/>
        <w:gridCol w:w="1050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法定代表人</w:t>
            </w:r>
          </w:p>
        </w:tc>
        <w:tc>
          <w:tcPr>
            <w:tcW w:w="188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164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传真</w:t>
            </w:r>
          </w:p>
        </w:tc>
        <w:tc>
          <w:tcPr>
            <w:tcW w:w="144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188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164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144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开户银行</w:t>
            </w:r>
          </w:p>
        </w:tc>
        <w:tc>
          <w:tcPr>
            <w:tcW w:w="188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账号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单位地址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工商登记时间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8"/>
                <w:szCs w:val="21"/>
              </w:rPr>
            </w:pPr>
            <w:r>
              <w:rPr>
                <w:rFonts w:eastAsia="仿宋_GB2312"/>
                <w:spacing w:val="-18"/>
                <w:szCs w:val="21"/>
              </w:rPr>
              <w:t>税务登记时间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申报项目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8"/>
                <w:szCs w:val="21"/>
              </w:rPr>
            </w:pPr>
            <w:r>
              <w:rPr>
                <w:rFonts w:eastAsia="仿宋_GB2312"/>
                <w:spacing w:val="-18"/>
                <w:szCs w:val="21"/>
              </w:rPr>
              <w:t>申请金额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纳入统计联网直报平台年份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pacing w:line="300" w:lineRule="exact"/>
              <w:rPr>
                <w:rFonts w:eastAsia="楷体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2019年、2020年年度营业收入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pacing w:line="300" w:lineRule="exact"/>
              <w:rPr>
                <w:rFonts w:eastAsia="仿宋_GB2312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是否享受过县（市）区、开发区同类奖补政策（填是或否）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pacing w:line="300" w:lineRule="exact"/>
              <w:rPr>
                <w:rFonts w:eastAsia="仿宋_GB2312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796" w:type="dxa"/>
            <w:gridSpan w:val="7"/>
            <w:vAlign w:val="center"/>
          </w:tcPr>
          <w:p>
            <w:pPr>
              <w:spacing w:line="300" w:lineRule="exact"/>
              <w:ind w:firstLine="2520" w:firstLineChars="1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县（市）区、开发区主管部门意见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796" w:type="dxa"/>
            <w:gridSpan w:val="7"/>
            <w:vAlign w:val="center"/>
          </w:tcPr>
          <w:p>
            <w:pPr>
              <w:spacing w:line="300" w:lineRule="exact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经对申报项目及材料真实性审核，符合要求，同意申报。</w:t>
            </w:r>
          </w:p>
          <w:p>
            <w:pPr>
              <w:spacing w:line="300" w:lineRule="exact"/>
              <w:ind w:firstLine="5355" w:firstLineChars="255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签章</w:t>
            </w: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         年  月   日</w:t>
            </w:r>
          </w:p>
        </w:tc>
      </w:tr>
    </w:tbl>
    <w:p>
      <w:pPr>
        <w:spacing w:line="100" w:lineRule="exact"/>
        <w:rPr>
          <w:rFonts w:eastAsia="仿宋_GB2312"/>
          <w:sz w:val="32"/>
          <w:szCs w:val="20"/>
        </w:rPr>
      </w:pPr>
    </w:p>
    <w:p>
      <w:pPr>
        <w:spacing w:line="100" w:lineRule="exact"/>
        <w:rPr>
          <w:rFonts w:eastAsia="仿宋_GB2312"/>
          <w:sz w:val="32"/>
          <w:szCs w:val="20"/>
        </w:rPr>
      </w:pPr>
    </w:p>
    <w:p>
      <w:r>
        <w:rPr>
          <w:rFonts w:eastAsia="楷体_GB2312"/>
          <w:sz w:val="24"/>
          <w:szCs w:val="20"/>
        </w:rPr>
        <w:t>法定代表人：              财务负责人：             经办人</w:t>
      </w:r>
      <w:r>
        <w:rPr>
          <w:rFonts w:hint="eastAsia" w:eastAsia="楷体_GB2312"/>
          <w:sz w:val="24"/>
          <w:szCs w:val="20"/>
          <w:lang w:eastAsia="zh-CN"/>
        </w:rPr>
        <w:t>：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592" w:lineRule="exact"/>
        <w:jc w:val="left"/>
        <w:rPr>
          <w:rFonts w:eastAsia="黑体"/>
          <w:kern w:val="0"/>
          <w:sz w:val="32"/>
          <w:szCs w:val="32"/>
        </w:rPr>
      </w:pPr>
    </w:p>
    <w:p>
      <w:pPr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诚实信用承诺书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市发改委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本单位本着诚实信用的原则郑重承诺：申报20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eastAsia="zh-CN"/>
        </w:rPr>
        <w:t>保市场主体促进扩大经营规模有关政策</w:t>
      </w:r>
      <w:r>
        <w:rPr>
          <w:rFonts w:eastAsia="仿宋_GB2312"/>
          <w:sz w:val="32"/>
          <w:szCs w:val="32"/>
        </w:rPr>
        <w:t>所报送的所有信息及材料均真实、准确、合规。如申报成功，保证资金使用合法合规。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如有不实之处，或违反相关规定：本单位愿意接受合肥市失信联合惩戒制度等相关规定的处理。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特此承诺。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单位名称（公章）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法人代表签字：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年   月   日</w:t>
      </w:r>
    </w:p>
    <w:p/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spacing w:line="520" w:lineRule="exact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申报企业（单位）承诺书</w:t>
      </w:r>
    </w:p>
    <w:p>
      <w:pPr>
        <w:spacing w:line="52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市发改委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本单位郑重承诺：</w:t>
      </w:r>
      <w:r>
        <w:rPr>
          <w:rFonts w:eastAsia="仿宋_GB2312"/>
          <w:kern w:val="0"/>
          <w:sz w:val="32"/>
          <w:szCs w:val="32"/>
        </w:rPr>
        <w:t>同意相关政府部门查询验证其纳税、社会保险缴纳、银行贷款和法定代表人信息等相关内容。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eastAsia="黑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eastAsia="黑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eastAsia="黑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eastAsia="黑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160" w:firstLineChars="13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单位名称（公章） 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160" w:firstLineChars="13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法人代表签字：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                                    年    月    日</w:t>
      </w:r>
    </w:p>
    <w:p>
      <w:pPr>
        <w:ind w:firstLine="6720" w:firstLineChars="2100"/>
        <w:rPr>
          <w:rFonts w:eastAsia="仿宋_GB2312"/>
          <w:sz w:val="32"/>
          <w:szCs w:val="32"/>
        </w:rPr>
      </w:pPr>
    </w:p>
    <w:p>
      <w:pPr>
        <w:ind w:firstLine="6720" w:firstLineChars="2100"/>
        <w:rPr>
          <w:rFonts w:eastAsia="仿宋_GB2312"/>
          <w:sz w:val="32"/>
          <w:szCs w:val="32"/>
        </w:rPr>
      </w:pPr>
    </w:p>
    <w:p/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27DF"/>
    <w:rsid w:val="1CB6387A"/>
    <w:rsid w:val="35FF8EA7"/>
    <w:rsid w:val="3EBFC2F9"/>
    <w:rsid w:val="4EF11033"/>
    <w:rsid w:val="533F986B"/>
    <w:rsid w:val="5CE927DF"/>
    <w:rsid w:val="5D7EF9C1"/>
    <w:rsid w:val="67FF4F02"/>
    <w:rsid w:val="776D9BEC"/>
    <w:rsid w:val="7B8DEA8B"/>
    <w:rsid w:val="7BAF82C0"/>
    <w:rsid w:val="7DDADD73"/>
    <w:rsid w:val="7FD7DCB0"/>
    <w:rsid w:val="7FFE9658"/>
    <w:rsid w:val="B5F3698C"/>
    <w:rsid w:val="B7EC37C9"/>
    <w:rsid w:val="BC5F51AA"/>
    <w:rsid w:val="BFF76CA7"/>
    <w:rsid w:val="CFFEE468"/>
    <w:rsid w:val="DA5DE31F"/>
    <w:rsid w:val="DE1F44EB"/>
    <w:rsid w:val="E3EAF7A0"/>
    <w:rsid w:val="F35B38CC"/>
    <w:rsid w:val="F57F22BD"/>
    <w:rsid w:val="F676B018"/>
    <w:rsid w:val="F779977F"/>
    <w:rsid w:val="F9D7ED47"/>
    <w:rsid w:val="FE77997F"/>
    <w:rsid w:val="FFB707C4"/>
    <w:rsid w:val="FFFFC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2020-08-20T01:53:00Z</dcterms:created>
  <dc:creator>日界线</dc:creator>
  <cp:lastModifiedBy>uos</cp:lastModifiedBy>
  <cp:lastPrinted>2021-04-13T17:35:00Z</cp:lastPrinted>
  <dcterms:modified xsi:type="dcterms:W3CDTF">2021-04-13T17:16:33Z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