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496" w:rsidRDefault="00042496">
      <w:pPr>
        <w:jc w:val="center"/>
        <w:rPr>
          <w:b/>
          <w:sz w:val="44"/>
          <w:szCs w:val="44"/>
        </w:rPr>
      </w:pPr>
    </w:p>
    <w:p w:rsidR="00042496" w:rsidRDefault="00042496">
      <w:pPr>
        <w:jc w:val="center"/>
        <w:rPr>
          <w:b/>
          <w:sz w:val="44"/>
          <w:szCs w:val="44"/>
        </w:rPr>
      </w:pPr>
    </w:p>
    <w:p w:rsidR="00042496" w:rsidRDefault="00042496">
      <w:pPr>
        <w:jc w:val="center"/>
        <w:rPr>
          <w:b/>
          <w:sz w:val="44"/>
          <w:szCs w:val="44"/>
        </w:rPr>
      </w:pPr>
    </w:p>
    <w:p w:rsidR="00042496" w:rsidRDefault="00042496">
      <w:pPr>
        <w:jc w:val="center"/>
        <w:rPr>
          <w:b/>
          <w:sz w:val="44"/>
          <w:szCs w:val="44"/>
        </w:rPr>
      </w:pPr>
    </w:p>
    <w:p w:rsidR="00042496" w:rsidRDefault="009206B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安徽省学产</w:t>
      </w:r>
      <w:proofErr w:type="gramStart"/>
      <w:r>
        <w:rPr>
          <w:rFonts w:hint="eastAsia"/>
          <w:b/>
          <w:sz w:val="44"/>
          <w:szCs w:val="44"/>
        </w:rPr>
        <w:t>研</w:t>
      </w:r>
      <w:proofErr w:type="gramEnd"/>
      <w:r>
        <w:rPr>
          <w:rFonts w:hint="eastAsia"/>
          <w:b/>
          <w:sz w:val="44"/>
          <w:szCs w:val="44"/>
        </w:rPr>
        <w:t>智能协作创新服务云平台</w:t>
      </w:r>
    </w:p>
    <w:p w:rsidR="00042496" w:rsidRDefault="00042496">
      <w:pPr>
        <w:jc w:val="center"/>
        <w:rPr>
          <w:sz w:val="44"/>
          <w:szCs w:val="44"/>
        </w:rPr>
      </w:pPr>
    </w:p>
    <w:p w:rsidR="00042496" w:rsidRDefault="009206B3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企业</w:t>
      </w:r>
      <w:proofErr w:type="gramStart"/>
      <w:r>
        <w:rPr>
          <w:rFonts w:hint="eastAsia"/>
          <w:sz w:val="44"/>
          <w:szCs w:val="44"/>
        </w:rPr>
        <w:t>端</w:t>
      </w:r>
      <w:r>
        <w:rPr>
          <w:sz w:val="44"/>
          <w:szCs w:val="44"/>
        </w:rPr>
        <w:t>操作</w:t>
      </w:r>
      <w:proofErr w:type="gramEnd"/>
      <w:r>
        <w:rPr>
          <w:rFonts w:hint="eastAsia"/>
          <w:sz w:val="44"/>
          <w:szCs w:val="44"/>
        </w:rPr>
        <w:t>手册</w:t>
      </w: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48"/>
          <w:szCs w:val="48"/>
        </w:rPr>
      </w:pPr>
    </w:p>
    <w:p w:rsidR="00042496" w:rsidRDefault="00042496">
      <w:pPr>
        <w:jc w:val="center"/>
        <w:rPr>
          <w:sz w:val="36"/>
          <w:szCs w:val="36"/>
        </w:rPr>
      </w:pPr>
    </w:p>
    <w:p w:rsidR="00042496" w:rsidRDefault="009206B3">
      <w:pPr>
        <w:jc w:val="center"/>
        <w:rPr>
          <w:sz w:val="36"/>
          <w:szCs w:val="36"/>
        </w:rPr>
        <w:sectPr w:rsidR="00042496">
          <w:footerReference w:type="default" r:id="rId8"/>
          <w:pgSz w:w="11900" w:h="16840"/>
          <w:pgMar w:top="1440" w:right="1440" w:bottom="1440" w:left="1440" w:header="708" w:footer="708" w:gutter="0"/>
          <w:cols w:space="720"/>
          <w:docGrid w:linePitch="360"/>
        </w:sectPr>
      </w:pPr>
      <w:r>
        <w:rPr>
          <w:sz w:val="36"/>
          <w:szCs w:val="36"/>
        </w:rPr>
        <w:t>2020</w:t>
      </w:r>
      <w:r>
        <w:rPr>
          <w:rFonts w:hint="eastAsia"/>
          <w:sz w:val="36"/>
          <w:szCs w:val="36"/>
        </w:rPr>
        <w:t>年</w:t>
      </w:r>
      <w:r>
        <w:rPr>
          <w:sz w:val="36"/>
          <w:szCs w:val="36"/>
        </w:rPr>
        <w:t>11</w:t>
      </w:r>
      <w:r>
        <w:rPr>
          <w:rFonts w:hint="eastAsia"/>
          <w:sz w:val="36"/>
          <w:szCs w:val="36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8"/>
          <w:szCs w:val="22"/>
          <w:lang w:val="zh-CN"/>
        </w:rPr>
        <w:id w:val="-934246337"/>
      </w:sdtPr>
      <w:sdtEndPr>
        <w:rPr>
          <w:b/>
          <w:bCs/>
        </w:rPr>
      </w:sdtEndPr>
      <w:sdtContent>
        <w:p w:rsidR="00042496" w:rsidRDefault="009206B3">
          <w:pPr>
            <w:pStyle w:val="TOC1"/>
            <w:spacing w:before="0" w:line="240" w:lineRule="auto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</w:t>
          </w:r>
          <w:r>
            <w:rPr>
              <w:rFonts w:hint="eastAsia"/>
              <w:color w:val="auto"/>
              <w:sz w:val="44"/>
              <w:szCs w:val="44"/>
              <w:lang w:val="zh-CN"/>
            </w:rPr>
            <w:t xml:space="preserve">   </w:t>
          </w:r>
          <w:r>
            <w:rPr>
              <w:color w:val="auto"/>
              <w:sz w:val="44"/>
              <w:szCs w:val="44"/>
              <w:lang w:val="zh-CN"/>
            </w:rPr>
            <w:t>录</w:t>
          </w:r>
        </w:p>
        <w:p w:rsidR="00BE7C76" w:rsidRDefault="009206B3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787855" w:history="1">
            <w:r w:rsidR="00BE7C76" w:rsidRPr="00563DC7">
              <w:rPr>
                <w:rStyle w:val="a6"/>
                <w:rFonts w:hint="eastAsia"/>
                <w:noProof/>
              </w:rPr>
              <w:t>一、平台注册</w:t>
            </w:r>
            <w:r w:rsidR="00BE7C76">
              <w:rPr>
                <w:noProof/>
                <w:webHidden/>
              </w:rPr>
              <w:tab/>
            </w:r>
            <w:r w:rsidR="00BE7C76">
              <w:rPr>
                <w:noProof/>
                <w:webHidden/>
              </w:rPr>
              <w:fldChar w:fldCharType="begin"/>
            </w:r>
            <w:r w:rsidR="00BE7C76">
              <w:rPr>
                <w:noProof/>
                <w:webHidden/>
              </w:rPr>
              <w:instrText xml:space="preserve"> PAGEREF _Toc71787855 \h </w:instrText>
            </w:r>
            <w:r w:rsidR="00BE7C76">
              <w:rPr>
                <w:noProof/>
                <w:webHidden/>
              </w:rPr>
            </w:r>
            <w:r w:rsidR="00BE7C76">
              <w:rPr>
                <w:noProof/>
                <w:webHidden/>
              </w:rPr>
              <w:fldChar w:fldCharType="separate"/>
            </w:r>
            <w:r w:rsidR="00BE7C76">
              <w:rPr>
                <w:noProof/>
                <w:webHidden/>
              </w:rPr>
              <w:t>3</w:t>
            </w:r>
            <w:r w:rsidR="00BE7C76"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56" w:history="1">
            <w:r w:rsidRPr="00563DC7">
              <w:rPr>
                <w:rStyle w:val="a6"/>
                <w:noProof/>
              </w:rPr>
              <w:t>1.1</w:t>
            </w:r>
            <w:r w:rsidRPr="00563DC7">
              <w:rPr>
                <w:rStyle w:val="a6"/>
                <w:rFonts w:hint="eastAsia"/>
                <w:noProof/>
              </w:rPr>
              <w:t>平台网址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57" w:history="1">
            <w:r w:rsidRPr="00563DC7">
              <w:rPr>
                <w:rStyle w:val="a6"/>
                <w:noProof/>
              </w:rPr>
              <w:t>1.2</w:t>
            </w:r>
            <w:r w:rsidRPr="00563DC7">
              <w:rPr>
                <w:rStyle w:val="a6"/>
                <w:rFonts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58" w:history="1">
            <w:r w:rsidRPr="00563DC7">
              <w:rPr>
                <w:rStyle w:val="a6"/>
                <w:noProof/>
              </w:rPr>
              <w:t>1.3</w:t>
            </w:r>
            <w:r w:rsidRPr="00563DC7">
              <w:rPr>
                <w:rStyle w:val="a6"/>
                <w:rFonts w:hint="eastAsia"/>
                <w:noProof/>
              </w:rPr>
              <w:t>填写注册账号基本信息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59" w:history="1">
            <w:r w:rsidRPr="00563DC7">
              <w:rPr>
                <w:rStyle w:val="a6"/>
                <w:noProof/>
              </w:rPr>
              <w:t>1.4</w:t>
            </w:r>
            <w:r w:rsidRPr="00563DC7">
              <w:rPr>
                <w:rStyle w:val="a6"/>
                <w:rFonts w:hint="eastAsia"/>
                <w:noProof/>
              </w:rPr>
              <w:t>选择注册身份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0" w:history="1">
            <w:r w:rsidRPr="00563DC7">
              <w:rPr>
                <w:rStyle w:val="a6"/>
                <w:noProof/>
              </w:rPr>
              <w:t>1.5</w:t>
            </w:r>
            <w:r w:rsidRPr="00563DC7">
              <w:rPr>
                <w:rStyle w:val="a6"/>
                <w:rFonts w:hint="eastAsia"/>
                <w:noProof/>
              </w:rPr>
              <w:t>完善企业信息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1" w:history="1">
            <w:r w:rsidRPr="00563DC7">
              <w:rPr>
                <w:rStyle w:val="a6"/>
                <w:noProof/>
              </w:rPr>
              <w:t>1.6</w:t>
            </w:r>
            <w:r w:rsidRPr="00563DC7">
              <w:rPr>
                <w:rStyle w:val="a6"/>
                <w:rFonts w:hint="eastAsia"/>
                <w:noProof/>
              </w:rPr>
              <w:t>确定提交，等待平台审核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2" w:history="1">
            <w:r w:rsidRPr="00563DC7">
              <w:rPr>
                <w:rStyle w:val="a6"/>
                <w:noProof/>
              </w:rPr>
              <w:t>1.7</w:t>
            </w:r>
            <w:r w:rsidRPr="00563DC7">
              <w:rPr>
                <w:rStyle w:val="a6"/>
                <w:rFonts w:hint="eastAsia"/>
                <w:noProof/>
              </w:rPr>
              <w:t>审核通过后登录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hyperlink w:anchor="_Toc71787863" w:history="1">
            <w:r w:rsidRPr="00563DC7">
              <w:rPr>
                <w:rStyle w:val="a6"/>
                <w:rFonts w:hint="eastAsia"/>
                <w:noProof/>
              </w:rPr>
              <w:t>二、</w:t>
            </w:r>
            <w:r w:rsidRPr="00563DC7">
              <w:rPr>
                <w:rStyle w:val="a6"/>
                <w:rFonts w:hint="eastAsia"/>
                <w:noProof/>
              </w:rPr>
              <w:t xml:space="preserve"> </w:t>
            </w:r>
            <w:r w:rsidRPr="00563DC7">
              <w:rPr>
                <w:rStyle w:val="a6"/>
                <w:rFonts w:hint="eastAsia"/>
                <w:noProof/>
              </w:rPr>
              <w:t>科转大赛——科技成果认领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4" w:history="1">
            <w:r w:rsidRPr="00563DC7">
              <w:rPr>
                <w:rStyle w:val="a6"/>
                <w:noProof/>
              </w:rPr>
              <w:t>2.1</w:t>
            </w:r>
            <w:r w:rsidRPr="00563DC7">
              <w:rPr>
                <w:rStyle w:val="a6"/>
                <w:rFonts w:hint="eastAsia"/>
                <w:noProof/>
              </w:rPr>
              <w:t>成果查看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5" w:history="1">
            <w:r w:rsidRPr="00563DC7">
              <w:rPr>
                <w:rStyle w:val="a6"/>
                <w:noProof/>
              </w:rPr>
              <w:t>2.2</w:t>
            </w:r>
            <w:r w:rsidRPr="00563DC7">
              <w:rPr>
                <w:rStyle w:val="a6"/>
                <w:rFonts w:hint="eastAsia"/>
                <w:noProof/>
              </w:rPr>
              <w:t>成果认领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hyperlink w:anchor="_Toc71787866" w:history="1">
            <w:r w:rsidRPr="00563DC7">
              <w:rPr>
                <w:rStyle w:val="a6"/>
                <w:rFonts w:hint="eastAsia"/>
                <w:noProof/>
              </w:rPr>
              <w:t>三、</w:t>
            </w:r>
            <w:r w:rsidRPr="00563DC7">
              <w:rPr>
                <w:rStyle w:val="a6"/>
                <w:rFonts w:hint="eastAsia"/>
                <w:noProof/>
              </w:rPr>
              <w:t xml:space="preserve"> </w:t>
            </w:r>
            <w:r w:rsidRPr="00563DC7">
              <w:rPr>
                <w:rStyle w:val="a6"/>
                <w:rFonts w:hint="eastAsia"/>
                <w:noProof/>
              </w:rPr>
              <w:t>协同创新—发布技术需求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10"/>
            <w:tabs>
              <w:tab w:val="right" w:leader="dot" w:pos="8296"/>
            </w:tabs>
            <w:rPr>
              <w:noProof/>
              <w:sz w:val="21"/>
            </w:rPr>
          </w:pPr>
          <w:hyperlink w:anchor="_Toc71787867" w:history="1">
            <w:r w:rsidRPr="00563DC7">
              <w:rPr>
                <w:rStyle w:val="a6"/>
                <w:rFonts w:hint="eastAsia"/>
                <w:noProof/>
              </w:rPr>
              <w:t>四、账号设置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8" w:history="1">
            <w:r w:rsidRPr="00563DC7">
              <w:rPr>
                <w:rStyle w:val="a6"/>
                <w:noProof/>
              </w:rPr>
              <w:t>4.1</w:t>
            </w:r>
            <w:r w:rsidRPr="00563DC7">
              <w:rPr>
                <w:rStyle w:val="a6"/>
                <w:rFonts w:hint="eastAsia"/>
                <w:noProof/>
              </w:rPr>
              <w:t>账号信息修改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69" w:history="1">
            <w:r w:rsidRPr="00563DC7">
              <w:rPr>
                <w:rStyle w:val="a6"/>
                <w:noProof/>
              </w:rPr>
              <w:t>4.2</w:t>
            </w:r>
            <w:r w:rsidRPr="00563DC7">
              <w:rPr>
                <w:rStyle w:val="a6"/>
                <w:rFonts w:hint="eastAsia"/>
                <w:noProof/>
              </w:rPr>
              <w:t>企业信息修改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7C76" w:rsidRDefault="00BE7C76">
          <w:pPr>
            <w:pStyle w:val="20"/>
            <w:tabs>
              <w:tab w:val="right" w:leader="dot" w:pos="8296"/>
            </w:tabs>
            <w:ind w:left="560"/>
            <w:rPr>
              <w:noProof/>
              <w:sz w:val="21"/>
            </w:rPr>
          </w:pPr>
          <w:hyperlink w:anchor="_Toc71787870" w:history="1">
            <w:r w:rsidRPr="00563DC7">
              <w:rPr>
                <w:rStyle w:val="a6"/>
                <w:noProof/>
              </w:rPr>
              <w:t>4.3</w:t>
            </w:r>
            <w:r w:rsidRPr="00563DC7">
              <w:rPr>
                <w:rStyle w:val="a6"/>
                <w:rFonts w:hint="eastAsia"/>
                <w:noProof/>
              </w:rPr>
              <w:t>修改账户密码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_Toc71787870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2496" w:rsidRDefault="009206B3">
          <w:pPr>
            <w:pStyle w:val="20"/>
            <w:tabs>
              <w:tab w:val="right" w:leader="dot" w:pos="8296"/>
            </w:tabs>
            <w:ind w:leftChars="150"/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  <w:bookmarkStart w:id="0" w:name="_GoBack"/>
          <w:bookmarkEnd w:id="0"/>
        </w:p>
        <w:p w:rsidR="00042496" w:rsidRDefault="00042496">
          <w:pPr>
            <w:pStyle w:val="20"/>
            <w:tabs>
              <w:tab w:val="right" w:leader="dot" w:pos="8296"/>
            </w:tabs>
            <w:ind w:leftChars="150"/>
            <w:rPr>
              <w:b/>
              <w:bCs/>
              <w:lang w:val="zh-CN"/>
            </w:rPr>
          </w:pPr>
        </w:p>
        <w:p w:rsidR="00042496" w:rsidRDefault="00033D01">
          <w:pPr>
            <w:pStyle w:val="20"/>
            <w:tabs>
              <w:tab w:val="right" w:leader="dot" w:pos="8296"/>
            </w:tabs>
            <w:ind w:leftChars="150"/>
          </w:pPr>
        </w:p>
      </w:sdtContent>
    </w:sdt>
    <w:p w:rsidR="00042496" w:rsidRDefault="009206B3">
      <w:pPr>
        <w:pStyle w:val="1"/>
        <w:spacing w:before="0" w:after="0" w:line="240" w:lineRule="auto"/>
      </w:pPr>
      <w:bookmarkStart w:id="1" w:name="_Toc71787855"/>
      <w:r>
        <w:rPr>
          <w:rFonts w:hint="eastAsia"/>
        </w:rPr>
        <w:lastRenderedPageBreak/>
        <w:t>一、平台注册</w:t>
      </w:r>
      <w:bookmarkEnd w:id="1"/>
    </w:p>
    <w:p w:rsidR="00042496" w:rsidRDefault="009206B3">
      <w:pPr>
        <w:pStyle w:val="2"/>
        <w:spacing w:before="0" w:after="0" w:line="240" w:lineRule="auto"/>
      </w:pPr>
      <w:bookmarkStart w:id="2" w:name="_Toc71787856"/>
      <w:r>
        <w:rPr>
          <w:rFonts w:hint="eastAsia"/>
        </w:rPr>
        <w:t>1.1</w:t>
      </w:r>
      <w:r>
        <w:rPr>
          <w:rFonts w:hint="eastAsia"/>
        </w:rPr>
        <w:t>平台网址</w:t>
      </w:r>
      <w:bookmarkEnd w:id="2"/>
    </w:p>
    <w:p w:rsidR="00042496" w:rsidRDefault="009206B3">
      <w:pPr>
        <w:ind w:firstLineChars="200" w:firstLine="560"/>
      </w:pPr>
      <w:r>
        <w:rPr>
          <w:rFonts w:hint="eastAsia"/>
        </w:rPr>
        <w:t>浏览器打开</w:t>
      </w:r>
      <w:r>
        <w:rPr>
          <w:rFonts w:hint="eastAsia"/>
        </w:rPr>
        <w:t>http://www.ahkjtrans.com/</w:t>
      </w:r>
      <w:r>
        <w:rPr>
          <w:rFonts w:hint="eastAsia"/>
        </w:rPr>
        <w:t>，进入“安徽省学产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智能协作创新服务平台”。</w:t>
      </w:r>
    </w:p>
    <w:p w:rsidR="00042496" w:rsidRDefault="009206B3">
      <w:pPr>
        <w:ind w:firstLineChars="200" w:firstLine="48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注：禁用（</w:t>
      </w:r>
      <w:proofErr w:type="spellStart"/>
      <w:r>
        <w:rPr>
          <w:rFonts w:hint="eastAsia"/>
          <w:color w:val="FF0000"/>
          <w:sz w:val="24"/>
          <w:szCs w:val="24"/>
        </w:rPr>
        <w:t>ie</w:t>
      </w:r>
      <w:proofErr w:type="spellEnd"/>
      <w:r>
        <w:rPr>
          <w:rFonts w:hint="eastAsia"/>
          <w:color w:val="FF0000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</w:rPr>
        <w:t>360</w:t>
      </w:r>
      <w:r>
        <w:rPr>
          <w:rFonts w:hint="eastAsia"/>
          <w:color w:val="FF0000"/>
          <w:sz w:val="24"/>
          <w:szCs w:val="24"/>
        </w:rPr>
        <w:t>兼容模式），推荐浏览器（</w:t>
      </w:r>
      <w:r>
        <w:rPr>
          <w:rFonts w:hint="eastAsia"/>
          <w:color w:val="FF0000"/>
          <w:sz w:val="24"/>
          <w:szCs w:val="24"/>
        </w:rPr>
        <w:t>google</w:t>
      </w:r>
      <w:r>
        <w:rPr>
          <w:rFonts w:hint="eastAsia"/>
          <w:color w:val="FF0000"/>
          <w:sz w:val="24"/>
          <w:szCs w:val="24"/>
        </w:rPr>
        <w:t>、</w:t>
      </w:r>
      <w:proofErr w:type="spellStart"/>
      <w:r>
        <w:rPr>
          <w:rFonts w:hint="eastAsia"/>
          <w:color w:val="FF0000"/>
          <w:sz w:val="24"/>
          <w:szCs w:val="24"/>
        </w:rPr>
        <w:t>firefox</w:t>
      </w:r>
      <w:proofErr w:type="spellEnd"/>
      <w:r>
        <w:rPr>
          <w:rFonts w:hint="eastAsia"/>
          <w:color w:val="FF0000"/>
          <w:sz w:val="24"/>
          <w:szCs w:val="24"/>
        </w:rPr>
        <w:t>、</w:t>
      </w:r>
      <w:r>
        <w:rPr>
          <w:rFonts w:hint="eastAsia"/>
          <w:color w:val="FF0000"/>
          <w:sz w:val="24"/>
          <w:szCs w:val="24"/>
        </w:rPr>
        <w:t>360</w:t>
      </w:r>
      <w:proofErr w:type="gramStart"/>
      <w:r>
        <w:rPr>
          <w:rFonts w:hint="eastAsia"/>
          <w:color w:val="FF0000"/>
          <w:sz w:val="24"/>
          <w:szCs w:val="24"/>
        </w:rPr>
        <w:t>极</w:t>
      </w:r>
      <w:proofErr w:type="gramEnd"/>
      <w:r>
        <w:rPr>
          <w:rFonts w:hint="eastAsia"/>
          <w:color w:val="FF0000"/>
          <w:sz w:val="24"/>
          <w:szCs w:val="24"/>
        </w:rPr>
        <w:t>速模式）。</w:t>
      </w:r>
    </w:p>
    <w:p w:rsidR="00042496" w:rsidRDefault="009206B3">
      <w:r>
        <w:rPr>
          <w:noProof/>
        </w:rPr>
        <w:drawing>
          <wp:inline distT="0" distB="0" distL="0" distR="0">
            <wp:extent cx="5274310" cy="2413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</w:t>
      </w:r>
    </w:p>
    <w:p w:rsidR="00042496" w:rsidRDefault="009206B3">
      <w:pPr>
        <w:pStyle w:val="2"/>
        <w:spacing w:before="0" w:after="0" w:line="240" w:lineRule="auto"/>
      </w:pPr>
      <w:bookmarkStart w:id="3" w:name="_Toc71787857"/>
      <w:r>
        <w:rPr>
          <w:rFonts w:hint="eastAsia"/>
        </w:rPr>
        <w:t>1.2</w:t>
      </w:r>
      <w:r>
        <w:rPr>
          <w:rFonts w:hint="eastAsia"/>
        </w:rPr>
        <w:t>注册</w:t>
      </w:r>
      <w:bookmarkEnd w:id="3"/>
    </w:p>
    <w:p w:rsidR="00042496" w:rsidRDefault="009206B3">
      <w:pPr>
        <w:ind w:firstLineChars="200" w:firstLine="560"/>
      </w:pPr>
      <w:r>
        <w:rPr>
          <w:rFonts w:hint="eastAsia"/>
        </w:rPr>
        <w:t>点击平台首页右上方注册键（图</w:t>
      </w:r>
      <w:r>
        <w:rPr>
          <w:rFonts w:hint="eastAsia"/>
        </w:rPr>
        <w:t>1-1</w:t>
      </w:r>
      <w:r>
        <w:rPr>
          <w:rFonts w:hint="eastAsia"/>
        </w:rPr>
        <w:t>），进入注册界面（图</w:t>
      </w:r>
      <w:r>
        <w:rPr>
          <w:rFonts w:hint="eastAsia"/>
        </w:rPr>
        <w:t>1-2</w:t>
      </w:r>
      <w:r>
        <w:rPr>
          <w:rFonts w:hint="eastAsia"/>
        </w:rPr>
        <w:t>）。</w:t>
      </w:r>
    </w:p>
    <w:p w:rsidR="00042496" w:rsidRDefault="009206B3">
      <w:r>
        <w:rPr>
          <w:noProof/>
        </w:rPr>
        <w:drawing>
          <wp:inline distT="0" distB="0" distL="0" distR="0">
            <wp:extent cx="5274310" cy="27025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1-2</w:t>
      </w:r>
    </w:p>
    <w:p w:rsidR="00042496" w:rsidRDefault="009206B3">
      <w:pPr>
        <w:pStyle w:val="2"/>
        <w:spacing w:before="0" w:after="0" w:line="240" w:lineRule="auto"/>
      </w:pPr>
      <w:bookmarkStart w:id="4" w:name="_Toc71787858"/>
      <w:r>
        <w:rPr>
          <w:rFonts w:hint="eastAsia"/>
        </w:rPr>
        <w:lastRenderedPageBreak/>
        <w:t>1.3</w:t>
      </w:r>
      <w:r>
        <w:rPr>
          <w:rFonts w:hint="eastAsia"/>
        </w:rPr>
        <w:t>填写注册账号基本信息</w:t>
      </w:r>
      <w:bookmarkEnd w:id="4"/>
    </w:p>
    <w:p w:rsidR="00042496" w:rsidRDefault="009206B3">
      <w:pPr>
        <w:ind w:firstLineChars="200" w:firstLine="560"/>
      </w:pPr>
      <w:r>
        <w:rPr>
          <w:rFonts w:hint="eastAsia"/>
        </w:rPr>
        <w:t>填写账号基本信息（图</w:t>
      </w:r>
      <w:r>
        <w:rPr>
          <w:rFonts w:hint="eastAsia"/>
        </w:rPr>
        <w:t>1-3</w:t>
      </w:r>
      <w:r>
        <w:rPr>
          <w:rFonts w:hint="eastAsia"/>
        </w:rPr>
        <w:t>），</w:t>
      </w:r>
      <w:proofErr w:type="gramStart"/>
      <w:r>
        <w:rPr>
          <w:rFonts w:hint="eastAsia"/>
        </w:rPr>
        <w:t>勾选《服务条款》</w:t>
      </w:r>
      <w:proofErr w:type="gramEnd"/>
      <w:r>
        <w:rPr>
          <w:rFonts w:hint="eastAsia"/>
        </w:rPr>
        <w:t>点击“</w:t>
      </w:r>
      <w:r>
        <w:rPr>
          <w:rFonts w:hint="eastAsia"/>
          <w:color w:val="00B0F0"/>
        </w:rPr>
        <w:t>下一步</w:t>
      </w:r>
      <w:r>
        <w:rPr>
          <w:rFonts w:hint="eastAsia"/>
        </w:rPr>
        <w:t>”。</w:t>
      </w:r>
    </w:p>
    <w:p w:rsidR="00042496" w:rsidRDefault="009206B3">
      <w:r>
        <w:rPr>
          <w:noProof/>
        </w:rPr>
        <w:drawing>
          <wp:inline distT="0" distB="0" distL="0" distR="0">
            <wp:extent cx="5274310" cy="2823210"/>
            <wp:effectExtent l="0" t="0" r="254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1-3</w:t>
      </w:r>
    </w:p>
    <w:p w:rsidR="00042496" w:rsidRDefault="009206B3">
      <w:pPr>
        <w:pStyle w:val="2"/>
        <w:spacing w:before="0" w:after="0" w:line="240" w:lineRule="auto"/>
      </w:pPr>
      <w:bookmarkStart w:id="5" w:name="_Toc71787859"/>
      <w:r>
        <w:rPr>
          <w:rFonts w:hint="eastAsia"/>
        </w:rPr>
        <w:t>1.4</w:t>
      </w:r>
      <w:r>
        <w:rPr>
          <w:rFonts w:hint="eastAsia"/>
        </w:rPr>
        <w:t>选择注册身份</w:t>
      </w:r>
      <w:bookmarkEnd w:id="5"/>
    </w:p>
    <w:p w:rsidR="00042496" w:rsidRDefault="009206B3">
      <w:pPr>
        <w:ind w:firstLineChars="200" w:firstLine="560"/>
      </w:pPr>
      <w:r>
        <w:rPr>
          <w:rFonts w:hint="eastAsia"/>
        </w:rPr>
        <w:t>选择注册身份为：企业注册，然后点击“</w:t>
      </w:r>
      <w:r>
        <w:rPr>
          <w:rFonts w:hint="eastAsia"/>
          <w:color w:val="00B0F0"/>
        </w:rPr>
        <w:t>下一步</w:t>
      </w:r>
      <w:r>
        <w:rPr>
          <w:rFonts w:hint="eastAsia"/>
        </w:rPr>
        <w:t>”（图</w:t>
      </w:r>
      <w:r>
        <w:rPr>
          <w:rFonts w:hint="eastAsia"/>
        </w:rPr>
        <w:t>1-4</w:t>
      </w:r>
      <w:r>
        <w:rPr>
          <w:rFonts w:hint="eastAsia"/>
        </w:rPr>
        <w:t>）。</w:t>
      </w:r>
    </w:p>
    <w:p w:rsidR="00042496" w:rsidRDefault="009206B3">
      <w:r>
        <w:rPr>
          <w:noProof/>
        </w:rPr>
        <w:drawing>
          <wp:inline distT="0" distB="0" distL="0" distR="0">
            <wp:extent cx="5274310" cy="30060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1-4</w:t>
      </w:r>
    </w:p>
    <w:p w:rsidR="00042496" w:rsidRDefault="009206B3">
      <w:pPr>
        <w:pStyle w:val="2"/>
        <w:spacing w:before="0" w:after="0" w:line="240" w:lineRule="auto"/>
      </w:pPr>
      <w:bookmarkStart w:id="6" w:name="_Toc71787860"/>
      <w:r>
        <w:rPr>
          <w:rFonts w:hint="eastAsia"/>
        </w:rPr>
        <w:lastRenderedPageBreak/>
        <w:t>1.5</w:t>
      </w:r>
      <w:r>
        <w:rPr>
          <w:rFonts w:hint="eastAsia"/>
        </w:rPr>
        <w:t>完善企业信息</w:t>
      </w:r>
      <w:bookmarkEnd w:id="6"/>
    </w:p>
    <w:p w:rsidR="00042496" w:rsidRDefault="009206B3">
      <w:pPr>
        <w:ind w:firstLineChars="200" w:firstLine="560"/>
      </w:pPr>
      <w:r>
        <w:rPr>
          <w:rFonts w:hint="eastAsia"/>
        </w:rPr>
        <w:t>带红色</w:t>
      </w:r>
      <w:r>
        <w:rPr>
          <w:rFonts w:hint="eastAsia"/>
        </w:rPr>
        <w:t>*</w:t>
      </w:r>
      <w:r>
        <w:rPr>
          <w:rFonts w:hint="eastAsia"/>
        </w:rPr>
        <w:t>号为必填项。（图</w:t>
      </w:r>
      <w:r>
        <w:rPr>
          <w:rFonts w:hint="eastAsia"/>
        </w:rPr>
        <w:t>1-5/1-6</w:t>
      </w:r>
      <w:r>
        <w:rPr>
          <w:rFonts w:hint="eastAsia"/>
        </w:rPr>
        <w:t>）完善所有信息后“</w:t>
      </w:r>
      <w:r>
        <w:rPr>
          <w:rFonts w:hint="eastAsia"/>
          <w:color w:val="00B0F0"/>
        </w:rPr>
        <w:t>确认提交</w:t>
      </w:r>
      <w:r>
        <w:rPr>
          <w:rFonts w:hint="eastAsia"/>
        </w:rPr>
        <w:t>”。</w:t>
      </w:r>
    </w:p>
    <w:p w:rsidR="00042496" w:rsidRDefault="009206B3">
      <w:pPr>
        <w:jc w:val="center"/>
      </w:pPr>
      <w:r>
        <w:rPr>
          <w:noProof/>
        </w:rPr>
        <w:drawing>
          <wp:inline distT="0" distB="0" distL="0" distR="0">
            <wp:extent cx="5274310" cy="301688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1-5</w:t>
      </w:r>
    </w:p>
    <w:p w:rsidR="00042496" w:rsidRDefault="009206B3">
      <w:r>
        <w:rPr>
          <w:noProof/>
        </w:rPr>
        <w:drawing>
          <wp:inline distT="0" distB="0" distL="0" distR="0">
            <wp:extent cx="5274310" cy="34588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1-6</w:t>
      </w:r>
    </w:p>
    <w:p w:rsidR="00042496" w:rsidRDefault="00042496">
      <w:pPr>
        <w:jc w:val="center"/>
      </w:pPr>
    </w:p>
    <w:p w:rsidR="00042496" w:rsidRDefault="009206B3">
      <w:pPr>
        <w:pStyle w:val="2"/>
        <w:spacing w:before="0" w:after="0" w:line="240" w:lineRule="auto"/>
      </w:pPr>
      <w:bookmarkStart w:id="7" w:name="_Toc71787861"/>
      <w:r>
        <w:rPr>
          <w:rFonts w:hint="eastAsia"/>
        </w:rPr>
        <w:lastRenderedPageBreak/>
        <w:t>1.6</w:t>
      </w:r>
      <w:r>
        <w:rPr>
          <w:rFonts w:hint="eastAsia"/>
        </w:rPr>
        <w:t>确定提交，等待平台审核</w:t>
      </w:r>
      <w:bookmarkEnd w:id="7"/>
    </w:p>
    <w:p w:rsidR="00042496" w:rsidRDefault="009206B3">
      <w:pPr>
        <w:ind w:firstLineChars="200" w:firstLine="560"/>
      </w:pPr>
      <w:r>
        <w:rPr>
          <w:rFonts w:hint="eastAsia"/>
        </w:rPr>
        <w:t>“</w:t>
      </w:r>
      <w:r>
        <w:rPr>
          <w:rFonts w:hint="eastAsia"/>
          <w:color w:val="00B0F0"/>
        </w:rPr>
        <w:t>确定提交</w:t>
      </w:r>
      <w:r>
        <w:rPr>
          <w:rFonts w:hint="eastAsia"/>
        </w:rPr>
        <w:t>”后，等待平台管理员对企业账号进行审核，审核完毕后即可登录。账号未经审核之前，登录状态为“</w:t>
      </w:r>
      <w:r>
        <w:rPr>
          <w:rFonts w:hint="eastAsia"/>
          <w:color w:val="00B0F0"/>
        </w:rPr>
        <w:t>等待审核</w:t>
      </w:r>
      <w:r>
        <w:rPr>
          <w:rFonts w:hint="eastAsia"/>
        </w:rPr>
        <w:t>”（图</w:t>
      </w:r>
      <w:r>
        <w:rPr>
          <w:rFonts w:hint="eastAsia"/>
        </w:rPr>
        <w:t>1-7</w:t>
      </w:r>
      <w:r>
        <w:rPr>
          <w:rFonts w:hint="eastAsia"/>
        </w:rPr>
        <w:t>）。</w:t>
      </w:r>
    </w:p>
    <w:p w:rsidR="00042496" w:rsidRDefault="009206B3">
      <w:r>
        <w:rPr>
          <w:noProof/>
        </w:rPr>
        <w:drawing>
          <wp:inline distT="0" distB="0" distL="0" distR="0">
            <wp:extent cx="5274310" cy="2430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274310" cy="22783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1-7</w:t>
      </w:r>
    </w:p>
    <w:p w:rsidR="00042496" w:rsidRDefault="009206B3">
      <w:pPr>
        <w:pStyle w:val="2"/>
        <w:spacing w:before="0" w:after="0" w:line="240" w:lineRule="auto"/>
      </w:pPr>
      <w:bookmarkStart w:id="8" w:name="_Toc71787862"/>
      <w:r>
        <w:rPr>
          <w:rFonts w:hint="eastAsia"/>
        </w:rPr>
        <w:t>1.7</w:t>
      </w:r>
      <w:r>
        <w:rPr>
          <w:rFonts w:hint="eastAsia"/>
        </w:rPr>
        <w:t>审核通过后登录</w:t>
      </w:r>
      <w:bookmarkEnd w:id="8"/>
    </w:p>
    <w:p w:rsidR="00042496" w:rsidRDefault="009206B3">
      <w:pPr>
        <w:ind w:firstLineChars="200" w:firstLine="560"/>
        <w:jc w:val="left"/>
      </w:pPr>
      <w:r>
        <w:rPr>
          <w:rFonts w:hint="eastAsia"/>
        </w:rPr>
        <w:t>企业注册账号经平台管理员审核通过后，收到审核通过站内消息（图</w:t>
      </w:r>
      <w:r>
        <w:rPr>
          <w:rFonts w:hint="eastAsia"/>
        </w:rPr>
        <w:t>1-8</w:t>
      </w:r>
      <w:r>
        <w:rPr>
          <w:rFonts w:hint="eastAsia"/>
        </w:rPr>
        <w:t>）。</w:t>
      </w:r>
      <w:r>
        <w:rPr>
          <w:noProof/>
        </w:rPr>
        <w:lastRenderedPageBreak/>
        <w:drawing>
          <wp:inline distT="0" distB="0" distL="0" distR="0">
            <wp:extent cx="5274310" cy="1853565"/>
            <wp:effectExtent l="0" t="0" r="25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1-8</w:t>
      </w:r>
    </w:p>
    <w:p w:rsidR="00042496" w:rsidRDefault="009206B3">
      <w:pPr>
        <w:ind w:firstLineChars="200" w:firstLine="560"/>
      </w:pPr>
      <w:r>
        <w:rPr>
          <w:rFonts w:hint="eastAsia"/>
        </w:rPr>
        <w:t>通过登录界面登录账号（图</w:t>
      </w:r>
      <w:r>
        <w:rPr>
          <w:rFonts w:hint="eastAsia"/>
        </w:rPr>
        <w:t>1-9</w:t>
      </w:r>
      <w:r>
        <w:rPr>
          <w:rFonts w:hint="eastAsia"/>
        </w:rPr>
        <w:t>）。</w:t>
      </w:r>
    </w:p>
    <w:p w:rsidR="00042496" w:rsidRDefault="009206B3">
      <w:r>
        <w:rPr>
          <w:noProof/>
        </w:rPr>
        <w:drawing>
          <wp:inline distT="0" distB="0" distL="0" distR="0">
            <wp:extent cx="5285740" cy="2524125"/>
            <wp:effectExtent l="0" t="0" r="1016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1-9</w:t>
      </w:r>
    </w:p>
    <w:p w:rsidR="00042496" w:rsidRDefault="009206B3">
      <w:pPr>
        <w:ind w:firstLineChars="200" w:firstLine="560"/>
      </w:pPr>
      <w:r>
        <w:rPr>
          <w:rFonts w:hint="eastAsia"/>
        </w:rPr>
        <w:t>登录后进入网站首页（图</w:t>
      </w:r>
      <w:r>
        <w:rPr>
          <w:rFonts w:hint="eastAsia"/>
        </w:rPr>
        <w:t>1-10</w:t>
      </w:r>
      <w:r>
        <w:rPr>
          <w:rFonts w:hint="eastAsia"/>
        </w:rPr>
        <w:t>）</w:t>
      </w:r>
    </w:p>
    <w:p w:rsidR="00042496" w:rsidRDefault="009206B3">
      <w:pPr>
        <w:jc w:val="center"/>
      </w:pPr>
      <w:r>
        <w:rPr>
          <w:noProof/>
        </w:rPr>
        <w:drawing>
          <wp:inline distT="0" distB="0" distL="0" distR="0">
            <wp:extent cx="5274310" cy="22015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1-10</w:t>
      </w:r>
    </w:p>
    <w:p w:rsidR="00042496" w:rsidRDefault="009206B3">
      <w:pPr>
        <w:pStyle w:val="1"/>
        <w:numPr>
          <w:ilvl w:val="0"/>
          <w:numId w:val="1"/>
        </w:numPr>
        <w:spacing w:before="0" w:after="0" w:line="240" w:lineRule="auto"/>
      </w:pPr>
      <w:bookmarkStart w:id="9" w:name="_Toc71787863"/>
      <w:proofErr w:type="gramStart"/>
      <w:r>
        <w:rPr>
          <w:rFonts w:hint="eastAsia"/>
        </w:rPr>
        <w:lastRenderedPageBreak/>
        <w:t>科转大赛</w:t>
      </w:r>
      <w:proofErr w:type="gramEnd"/>
      <w:r>
        <w:rPr>
          <w:rFonts w:hint="eastAsia"/>
        </w:rPr>
        <w:t>——科技成果认领</w:t>
      </w:r>
      <w:bookmarkEnd w:id="9"/>
    </w:p>
    <w:p w:rsidR="00042496" w:rsidRDefault="009206B3">
      <w:pPr>
        <w:pStyle w:val="2"/>
        <w:spacing w:before="0" w:after="0" w:line="240" w:lineRule="auto"/>
      </w:pPr>
      <w:bookmarkStart w:id="10" w:name="_Toc71787864"/>
      <w:r>
        <w:t>2.1</w:t>
      </w:r>
      <w:r>
        <w:t>成果查看</w:t>
      </w:r>
      <w:bookmarkEnd w:id="10"/>
    </w:p>
    <w:p w:rsidR="00042496" w:rsidRDefault="009206B3">
      <w:pPr>
        <w:ind w:firstLineChars="200" w:firstLine="560"/>
      </w:pPr>
      <w:r>
        <w:rPr>
          <w:rFonts w:hint="eastAsia"/>
        </w:rPr>
        <w:t>点击首页“</w:t>
      </w:r>
      <w:r>
        <w:rPr>
          <w:rFonts w:hint="eastAsia"/>
          <w:color w:val="00B0F0"/>
        </w:rPr>
        <w:t>科转大赛</w:t>
      </w:r>
      <w:r>
        <w:rPr>
          <w:rFonts w:hint="eastAsia"/>
        </w:rPr>
        <w:t>”，进入“</w:t>
      </w:r>
      <w:r>
        <w:rPr>
          <w:rFonts w:hint="eastAsia"/>
          <w:color w:val="00B0F0"/>
        </w:rPr>
        <w:t>个人中心</w:t>
      </w:r>
      <w:r>
        <w:rPr>
          <w:rFonts w:hint="eastAsia"/>
        </w:rPr>
        <w:t>”；点击左侧“</w:t>
      </w:r>
      <w:r>
        <w:rPr>
          <w:rFonts w:hint="eastAsia"/>
          <w:color w:val="00B0F0"/>
        </w:rPr>
        <w:t>科转大赛</w:t>
      </w:r>
      <w:r>
        <w:rPr>
          <w:rFonts w:hint="eastAsia"/>
        </w:rPr>
        <w:t>”栏目，点击“</w:t>
      </w:r>
      <w:r>
        <w:rPr>
          <w:rFonts w:hint="eastAsia"/>
          <w:color w:val="00B0F0"/>
        </w:rPr>
        <w:t>推荐成果</w:t>
      </w:r>
      <w:r>
        <w:rPr>
          <w:rFonts w:hint="eastAsia"/>
        </w:rPr>
        <w:t>”可查阅相关联领域科技成果</w:t>
      </w:r>
      <w:r>
        <w:t>。</w:t>
      </w:r>
    </w:p>
    <w:p w:rsidR="00042496" w:rsidRDefault="009206B3">
      <w:pPr>
        <w:ind w:firstLineChars="200" w:firstLine="560"/>
      </w:pPr>
      <w:r>
        <w:t>点击</w:t>
      </w:r>
      <w:r>
        <w:t>“</w:t>
      </w:r>
      <w:r>
        <w:rPr>
          <w:color w:val="00B0F0"/>
        </w:rPr>
        <w:t>查看</w:t>
      </w:r>
      <w:r>
        <w:t>”</w:t>
      </w:r>
      <w:r>
        <w:t>按钮，可查看成果详情</w:t>
      </w:r>
      <w:r>
        <w:rPr>
          <w:rFonts w:hint="eastAsia"/>
        </w:rPr>
        <w:t>（图</w:t>
      </w:r>
      <w:r>
        <w:rPr>
          <w:rFonts w:hint="eastAsia"/>
        </w:rPr>
        <w:t>2-1</w:t>
      </w:r>
      <w:r>
        <w:rPr>
          <w:rFonts w:hint="eastAsia"/>
        </w:rPr>
        <w:t>）。</w:t>
      </w:r>
    </w:p>
    <w:p w:rsidR="00042496" w:rsidRDefault="009206B3">
      <w:pPr>
        <w:ind w:left="700" w:hangingChars="250" w:hanging="700"/>
      </w:pPr>
      <w:r>
        <w:rPr>
          <w:noProof/>
        </w:rPr>
        <w:drawing>
          <wp:inline distT="0" distB="0" distL="114300" distR="114300">
            <wp:extent cx="5219700" cy="1773555"/>
            <wp:effectExtent l="0" t="0" r="0" b="1714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77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2496" w:rsidRDefault="009206B3">
      <w:pPr>
        <w:ind w:left="600" w:hangingChars="250" w:hanging="60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2-1</w:t>
      </w:r>
    </w:p>
    <w:p w:rsidR="00042496" w:rsidRDefault="009206B3">
      <w:pPr>
        <w:ind w:firstLineChars="200" w:firstLine="560"/>
      </w:pPr>
      <w:r>
        <w:rPr>
          <w:rFonts w:hint="eastAsia"/>
        </w:rPr>
        <w:t>若想认领该成果，可</w:t>
      </w:r>
      <w:r>
        <w:t>点击</w:t>
      </w:r>
      <w:r>
        <w:t>“</w:t>
      </w:r>
      <w:r>
        <w:rPr>
          <w:color w:val="00B0F0"/>
        </w:rPr>
        <w:t>认领该成果</w:t>
      </w:r>
      <w:r>
        <w:t>”</w:t>
      </w:r>
      <w:r>
        <w:t>进行认领</w:t>
      </w:r>
      <w:r>
        <w:rPr>
          <w:rFonts w:hint="eastAsia"/>
        </w:rPr>
        <w:t>（图</w:t>
      </w:r>
      <w:r>
        <w:rPr>
          <w:rFonts w:hint="eastAsia"/>
        </w:rPr>
        <w:t>2-2</w:t>
      </w:r>
      <w:r>
        <w:rPr>
          <w:rFonts w:hint="eastAsia"/>
        </w:rPr>
        <w:t>）。</w:t>
      </w:r>
    </w:p>
    <w:p w:rsidR="00042496" w:rsidRDefault="009206B3">
      <w:pPr>
        <w:ind w:left="700" w:hangingChars="250" w:hanging="700"/>
        <w:jc w:val="center"/>
      </w:pPr>
      <w:r>
        <w:rPr>
          <w:noProof/>
        </w:rPr>
        <w:drawing>
          <wp:inline distT="0" distB="0" distL="114300" distR="114300">
            <wp:extent cx="5263515" cy="2293620"/>
            <wp:effectExtent l="0" t="0" r="13335" b="1143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2-2</w:t>
      </w:r>
    </w:p>
    <w:p w:rsidR="00042496" w:rsidRDefault="009206B3">
      <w:pPr>
        <w:ind w:firstLineChars="200" w:firstLine="560"/>
        <w:jc w:val="left"/>
      </w:pPr>
      <w:r>
        <w:t>点击</w:t>
      </w:r>
      <w:r>
        <w:t>“</w:t>
      </w:r>
      <w:r>
        <w:rPr>
          <w:color w:val="00B0F0"/>
        </w:rPr>
        <w:t>认领该成果</w:t>
      </w:r>
      <w:r>
        <w:t>”</w:t>
      </w:r>
      <w:r>
        <w:rPr>
          <w:rFonts w:hint="eastAsia"/>
        </w:rPr>
        <w:t>成功</w:t>
      </w:r>
      <w:r>
        <w:t>后</w:t>
      </w:r>
      <w:r>
        <w:rPr>
          <w:rFonts w:hint="eastAsia"/>
        </w:rPr>
        <w:t>，</w:t>
      </w:r>
      <w:r w:rsidR="008D0438">
        <w:rPr>
          <w:rFonts w:hint="eastAsia"/>
        </w:rPr>
        <w:t>可</w:t>
      </w:r>
      <w:r>
        <w:t>提交上</w:t>
      </w:r>
      <w:proofErr w:type="gramStart"/>
      <w:r>
        <w:t>传商业</w:t>
      </w:r>
      <w:proofErr w:type="gramEnd"/>
      <w:r>
        <w:t>计划书。上</w:t>
      </w:r>
      <w:proofErr w:type="gramStart"/>
      <w:r>
        <w:t>传成功</w:t>
      </w:r>
      <w:proofErr w:type="gramEnd"/>
      <w:r>
        <w:t>后等待大赛组委会审核。</w:t>
      </w:r>
    </w:p>
    <w:p w:rsidR="00042496" w:rsidRDefault="009206B3">
      <w:pPr>
        <w:pStyle w:val="2"/>
        <w:spacing w:before="0" w:after="0" w:line="240" w:lineRule="auto"/>
      </w:pPr>
      <w:bookmarkStart w:id="11" w:name="_Toc71787865"/>
      <w:r>
        <w:t>2.2</w:t>
      </w:r>
      <w:r>
        <w:t>成果认领</w:t>
      </w:r>
      <w:bookmarkEnd w:id="11"/>
    </w:p>
    <w:p w:rsidR="00042496" w:rsidRDefault="009206B3">
      <w:pPr>
        <w:ind w:firstLineChars="200" w:firstLine="560"/>
      </w:pPr>
      <w:r>
        <w:t>点击</w:t>
      </w:r>
      <w:r>
        <w:t>“</w:t>
      </w:r>
      <w:r>
        <w:rPr>
          <w:color w:val="00B0F0"/>
        </w:rPr>
        <w:t>成果认领</w:t>
      </w:r>
      <w:r>
        <w:t>”</w:t>
      </w:r>
      <w:r>
        <w:t>，查看已经认领的成果</w:t>
      </w:r>
      <w:r>
        <w:rPr>
          <w:rFonts w:hint="eastAsia"/>
        </w:rPr>
        <w:t>（图</w:t>
      </w:r>
      <w:r>
        <w:rPr>
          <w:rFonts w:hint="eastAsia"/>
        </w:rPr>
        <w:t>2-</w:t>
      </w:r>
      <w:r w:rsidR="008D0438">
        <w:t>3</w:t>
      </w:r>
      <w:r>
        <w:rPr>
          <w:rFonts w:hint="eastAsia"/>
        </w:rPr>
        <w:t>）。</w:t>
      </w:r>
    </w:p>
    <w:p w:rsidR="00042496" w:rsidRDefault="009206B3">
      <w:pPr>
        <w:ind w:left="700" w:hangingChars="250" w:hanging="70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0340" cy="2524125"/>
            <wp:effectExtent l="0" t="0" r="22860" b="1587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2-</w:t>
      </w:r>
      <w:r w:rsidR="008D0438">
        <w:rPr>
          <w:sz w:val="24"/>
          <w:szCs w:val="24"/>
        </w:rPr>
        <w:t>3</w:t>
      </w:r>
    </w:p>
    <w:p w:rsidR="00042496" w:rsidRDefault="009206B3">
      <w:pPr>
        <w:ind w:firstLineChars="200" w:firstLine="560"/>
      </w:pPr>
      <w:r>
        <w:t>认领未审核之前</w:t>
      </w:r>
      <w:r w:rsidR="008D0438">
        <w:rPr>
          <w:rFonts w:hint="eastAsia"/>
        </w:rPr>
        <w:t>，点击</w:t>
      </w:r>
      <w:r w:rsidR="008D0438">
        <w:t>“</w:t>
      </w:r>
      <w:r w:rsidR="008D0438">
        <w:rPr>
          <w:color w:val="00B0F0"/>
        </w:rPr>
        <w:t>覆盖</w:t>
      </w:r>
      <w:r w:rsidR="008D0438">
        <w:t>”</w:t>
      </w:r>
      <w:r w:rsidR="008D0438">
        <w:rPr>
          <w:rFonts w:hint="eastAsia"/>
        </w:rPr>
        <w:t>（</w:t>
      </w:r>
      <w:r w:rsidR="008D0438">
        <w:rPr>
          <w:color w:val="FF0000"/>
          <w:sz w:val="44"/>
          <w:szCs w:val="44"/>
        </w:rPr>
        <w:t>1</w:t>
      </w:r>
      <w:r w:rsidR="008D0438">
        <w:rPr>
          <w:rFonts w:hint="eastAsia"/>
        </w:rPr>
        <w:t>）</w:t>
      </w:r>
      <w:r w:rsidR="007F47C2">
        <w:rPr>
          <w:rFonts w:hint="eastAsia"/>
        </w:rPr>
        <w:t>后如</w:t>
      </w:r>
      <w:r w:rsidR="008D0438">
        <w:rPr>
          <w:rFonts w:hint="eastAsia"/>
        </w:rPr>
        <w:t>图</w:t>
      </w:r>
      <w:r w:rsidR="008D0438">
        <w:rPr>
          <w:rFonts w:hint="eastAsia"/>
        </w:rPr>
        <w:t>2</w:t>
      </w:r>
      <w:r w:rsidR="008D0438">
        <w:t>-5</w:t>
      </w:r>
      <w:r w:rsidR="008D0438">
        <w:t>所示</w:t>
      </w:r>
      <w:r w:rsidR="008D0438">
        <w:rPr>
          <w:rFonts w:hint="eastAsia"/>
        </w:rPr>
        <w:t>，选择“点击上传”可</w:t>
      </w:r>
      <w:r>
        <w:rPr>
          <w:rFonts w:hint="eastAsia"/>
        </w:rPr>
        <w:t>任意修改</w:t>
      </w:r>
      <w:r>
        <w:t>商业计划书、视频等文件；点击</w:t>
      </w:r>
      <w:r>
        <w:t>“</w:t>
      </w:r>
      <w:r>
        <w:rPr>
          <w:color w:val="00B0F0"/>
        </w:rPr>
        <w:t>获取商业计划书</w:t>
      </w:r>
      <w:r>
        <w:t>”</w:t>
      </w:r>
      <w:r>
        <w:rPr>
          <w:rFonts w:hint="eastAsia"/>
        </w:rPr>
        <w:t>（</w:t>
      </w:r>
      <w:r>
        <w:rPr>
          <w:color w:val="FF0000"/>
          <w:sz w:val="44"/>
          <w:szCs w:val="44"/>
        </w:rPr>
        <w:t>2</w:t>
      </w:r>
      <w:r>
        <w:rPr>
          <w:rFonts w:hint="eastAsia"/>
        </w:rPr>
        <w:t>）</w:t>
      </w:r>
      <w:r>
        <w:t>即可下载和查看之前所上传的商业计划书。认领的成果一旦通过审核</w:t>
      </w:r>
      <w:r>
        <w:rPr>
          <w:rFonts w:hint="eastAsia"/>
        </w:rPr>
        <w:t>，</w:t>
      </w:r>
      <w:r>
        <w:t>上传的文件将不能</w:t>
      </w:r>
      <w:r w:rsidR="001E7FF1">
        <w:t>进行覆盖</w:t>
      </w:r>
      <w:r>
        <w:t>修改</w:t>
      </w:r>
      <w:r>
        <w:rPr>
          <w:rFonts w:hint="eastAsia"/>
        </w:rPr>
        <w:t>（图</w:t>
      </w:r>
      <w:r>
        <w:rPr>
          <w:rFonts w:hint="eastAsia"/>
        </w:rPr>
        <w:t>2-</w:t>
      </w:r>
      <w:r w:rsidR="008D0438">
        <w:t>4</w:t>
      </w:r>
      <w:r>
        <w:rPr>
          <w:rFonts w:hint="eastAsia"/>
        </w:rPr>
        <w:t>）。</w:t>
      </w:r>
    </w:p>
    <w:p w:rsidR="00042496" w:rsidRDefault="009206B3">
      <w:pPr>
        <w:jc w:val="center"/>
      </w:pPr>
      <w:r>
        <w:rPr>
          <w:noProof/>
        </w:rPr>
        <w:drawing>
          <wp:inline distT="0" distB="0" distL="0" distR="0">
            <wp:extent cx="5274310" cy="2503805"/>
            <wp:effectExtent l="0" t="0" r="254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438">
        <w:rPr>
          <w:rFonts w:hint="eastAsia"/>
          <w:sz w:val="24"/>
          <w:szCs w:val="24"/>
        </w:rPr>
        <w:t>图</w:t>
      </w:r>
      <w:r w:rsidR="008D0438">
        <w:rPr>
          <w:rFonts w:hint="eastAsia"/>
          <w:sz w:val="24"/>
          <w:szCs w:val="24"/>
        </w:rPr>
        <w:t>2-</w:t>
      </w:r>
      <w:r w:rsidR="008D0438">
        <w:rPr>
          <w:sz w:val="24"/>
          <w:szCs w:val="24"/>
        </w:rPr>
        <w:t>4</w:t>
      </w:r>
      <w:r w:rsidR="008D0438">
        <w:rPr>
          <w:noProof/>
        </w:rPr>
        <w:lastRenderedPageBreak/>
        <w:drawing>
          <wp:inline distT="0" distB="0" distL="114300" distR="114300" wp14:anchorId="30924893" wp14:editId="76F6ECEA">
            <wp:extent cx="5267960" cy="2557145"/>
            <wp:effectExtent l="0" t="0" r="8890" b="14605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8D0438">
        <w:rPr>
          <w:sz w:val="24"/>
          <w:szCs w:val="24"/>
        </w:rPr>
        <w:t>图</w:t>
      </w:r>
      <w:r w:rsidR="008D0438">
        <w:rPr>
          <w:rFonts w:hint="eastAsia"/>
          <w:sz w:val="24"/>
          <w:szCs w:val="24"/>
        </w:rPr>
        <w:t>2</w:t>
      </w:r>
      <w:r w:rsidR="008D0438">
        <w:rPr>
          <w:sz w:val="24"/>
          <w:szCs w:val="24"/>
        </w:rPr>
        <w:t>-5</w:t>
      </w:r>
    </w:p>
    <w:p w:rsidR="00042496" w:rsidRDefault="009206B3">
      <w:pPr>
        <w:ind w:firstLineChars="200" w:firstLine="560"/>
      </w:pPr>
      <w:r>
        <w:t>点击</w:t>
      </w:r>
      <w:r>
        <w:t>“</w:t>
      </w:r>
      <w:r>
        <w:rPr>
          <w:color w:val="00B0F0"/>
        </w:rPr>
        <w:t>随便看看</w:t>
      </w:r>
      <w:r>
        <w:t>”</w:t>
      </w:r>
      <w:r>
        <w:rPr>
          <w:rFonts w:hint="eastAsia"/>
        </w:rPr>
        <w:t>（</w:t>
      </w:r>
      <w:r>
        <w:rPr>
          <w:color w:val="FF0000"/>
          <w:sz w:val="44"/>
          <w:szCs w:val="44"/>
        </w:rPr>
        <w:t>3</w:t>
      </w:r>
      <w:r>
        <w:rPr>
          <w:rFonts w:hint="eastAsia"/>
        </w:rPr>
        <w:t>）</w:t>
      </w:r>
      <w:r>
        <w:t>进入</w:t>
      </w:r>
      <w:proofErr w:type="gramStart"/>
      <w:r>
        <w:t>科转大赛</w:t>
      </w:r>
      <w:proofErr w:type="gramEnd"/>
      <w:r>
        <w:t>首页</w:t>
      </w:r>
      <w:r>
        <w:rPr>
          <w:rFonts w:hint="eastAsia"/>
        </w:rPr>
        <w:t>（</w:t>
      </w:r>
      <w:r>
        <w:t>图</w:t>
      </w:r>
      <w:r>
        <w:rPr>
          <w:rFonts w:hint="eastAsia"/>
        </w:rPr>
        <w:t>2</w:t>
      </w:r>
      <w:r>
        <w:t>-</w:t>
      </w:r>
      <w:r w:rsidR="008D0438">
        <w:t>4</w:t>
      </w:r>
      <w:r>
        <w:rPr>
          <w:rFonts w:hint="eastAsia"/>
        </w:rPr>
        <w:t>）</w:t>
      </w:r>
      <w:r>
        <w:t>。鼠标下滑</w:t>
      </w:r>
      <w:r>
        <w:rPr>
          <w:rFonts w:hint="eastAsia"/>
        </w:rPr>
        <w:t>至</w:t>
      </w:r>
      <w:r>
        <w:t>图</w:t>
      </w:r>
      <w:r>
        <w:rPr>
          <w:rFonts w:hint="eastAsia"/>
        </w:rPr>
        <w:t>2-6</w:t>
      </w:r>
      <w:r>
        <w:t>所示位置：</w:t>
      </w:r>
    </w:p>
    <w:p w:rsidR="00042496" w:rsidRDefault="009206B3">
      <w:pPr>
        <w:jc w:val="center"/>
      </w:pPr>
      <w:r>
        <w:rPr>
          <w:noProof/>
        </w:rPr>
        <w:drawing>
          <wp:inline distT="0" distB="0" distL="0" distR="0">
            <wp:extent cx="5274310" cy="1780540"/>
            <wp:effectExtent l="0" t="0" r="0" b="0"/>
            <wp:docPr id="18" name="图片 18" descr="C:\Users\Administrator\Desktop\微信图片_20201116143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微信图片_202011161434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2-</w:t>
      </w:r>
      <w:r>
        <w:rPr>
          <w:sz w:val="24"/>
          <w:szCs w:val="24"/>
        </w:rPr>
        <w:t>6</w:t>
      </w:r>
    </w:p>
    <w:p w:rsidR="00042496" w:rsidRDefault="009206B3">
      <w:pPr>
        <w:ind w:firstLineChars="200" w:firstLine="560"/>
      </w:pPr>
      <w:proofErr w:type="gramStart"/>
      <w:r>
        <w:t>点击图</w:t>
      </w:r>
      <w:proofErr w:type="gramEnd"/>
      <w:r>
        <w:rPr>
          <w:rFonts w:hint="eastAsia"/>
        </w:rPr>
        <w:t>2</w:t>
      </w:r>
      <w:r>
        <w:t>-6</w:t>
      </w:r>
      <w:r>
        <w:t>上</w:t>
      </w:r>
      <w:r>
        <w:t>“1</w:t>
      </w:r>
      <w:r>
        <w:t>或者</w:t>
      </w:r>
      <w:r>
        <w:t>2”</w:t>
      </w:r>
      <w:r>
        <w:t>，即可进入成果详情，如果没有认领过该成果，可进行认领。点击</w:t>
      </w:r>
      <w:r>
        <w:t>“3”</w:t>
      </w:r>
      <w:r>
        <w:t>，可查看到更多的待认领</w:t>
      </w:r>
      <w:r>
        <w:rPr>
          <w:rFonts w:hint="eastAsia"/>
        </w:rPr>
        <w:t>成果</w:t>
      </w:r>
      <w:r>
        <w:t>列表。</w:t>
      </w:r>
    </w:p>
    <w:p w:rsidR="00042496" w:rsidRDefault="00042496"/>
    <w:p w:rsidR="00042496" w:rsidRDefault="009206B3">
      <w:pPr>
        <w:pStyle w:val="1"/>
        <w:numPr>
          <w:ilvl w:val="0"/>
          <w:numId w:val="1"/>
        </w:numPr>
        <w:spacing w:before="0" w:after="0" w:line="240" w:lineRule="auto"/>
      </w:pPr>
      <w:bookmarkStart w:id="12" w:name="_Toc71787866"/>
      <w:r>
        <w:rPr>
          <w:rFonts w:hint="eastAsia"/>
        </w:rPr>
        <w:t>协同创新—发布技术需求</w:t>
      </w:r>
      <w:bookmarkEnd w:id="12"/>
    </w:p>
    <w:p w:rsidR="00042496" w:rsidRDefault="009206B3">
      <w:pPr>
        <w:ind w:firstLineChars="200" w:firstLine="560"/>
      </w:pPr>
      <w:r>
        <w:rPr>
          <w:rFonts w:hint="eastAsia"/>
        </w:rPr>
        <w:t>点击首页“</w:t>
      </w:r>
      <w:r>
        <w:rPr>
          <w:rFonts w:hint="eastAsia"/>
          <w:color w:val="00B0F0"/>
        </w:rPr>
        <w:t>协同创新</w:t>
      </w:r>
      <w:r>
        <w:rPr>
          <w:rFonts w:hint="eastAsia"/>
        </w:rPr>
        <w:t>”，进入“</w:t>
      </w:r>
      <w:r>
        <w:rPr>
          <w:rFonts w:hint="eastAsia"/>
          <w:color w:val="00B0F0"/>
        </w:rPr>
        <w:t>个人中心</w:t>
      </w:r>
      <w:r>
        <w:rPr>
          <w:rFonts w:hint="eastAsia"/>
        </w:rPr>
        <w:t>”；点击左侧“</w:t>
      </w:r>
      <w:r>
        <w:rPr>
          <w:rFonts w:hint="eastAsia"/>
          <w:color w:val="00B0F0"/>
        </w:rPr>
        <w:t>需求管理</w:t>
      </w:r>
      <w:r>
        <w:rPr>
          <w:rFonts w:hint="eastAsia"/>
        </w:rPr>
        <w:t>”栏目，可发布需求</w:t>
      </w:r>
      <w:r>
        <w:t>。点击</w:t>
      </w:r>
      <w:r>
        <w:t>“</w:t>
      </w:r>
      <w:r>
        <w:rPr>
          <w:rFonts w:hint="eastAsia"/>
          <w:color w:val="00B0F0"/>
        </w:rPr>
        <w:t>发布需求</w:t>
      </w:r>
      <w:r>
        <w:t>”</w:t>
      </w:r>
      <w:r>
        <w:t>按钮，可</w:t>
      </w:r>
      <w:r>
        <w:rPr>
          <w:rFonts w:hint="eastAsia"/>
        </w:rPr>
        <w:t>进入需求发布界面（图</w:t>
      </w:r>
      <w:r>
        <w:rPr>
          <w:rFonts w:hint="eastAsia"/>
        </w:rPr>
        <w:t>3-1</w:t>
      </w:r>
      <w:r>
        <w:rPr>
          <w:rFonts w:hint="eastAsia"/>
        </w:rPr>
        <w:t>）。</w:t>
      </w:r>
    </w:p>
    <w:p w:rsidR="00042496" w:rsidRDefault="009206B3">
      <w:r>
        <w:rPr>
          <w:noProof/>
        </w:rPr>
        <w:lastRenderedPageBreak/>
        <w:drawing>
          <wp:inline distT="0" distB="0" distL="114300" distR="114300">
            <wp:extent cx="5264785" cy="2218055"/>
            <wp:effectExtent l="0" t="0" r="12065" b="1079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3-1</w:t>
      </w:r>
    </w:p>
    <w:p w:rsidR="00042496" w:rsidRDefault="009206B3">
      <w:pPr>
        <w:ind w:firstLineChars="200" w:firstLine="560"/>
      </w:pPr>
      <w:r>
        <w:rPr>
          <w:rFonts w:hint="eastAsia"/>
        </w:rPr>
        <w:t>填写需求相关信息，带红色</w:t>
      </w:r>
      <w:r>
        <w:rPr>
          <w:rFonts w:hint="eastAsia"/>
        </w:rPr>
        <w:t>*</w:t>
      </w:r>
      <w:r>
        <w:rPr>
          <w:rFonts w:hint="eastAsia"/>
        </w:rPr>
        <w:t>号为必填项（图</w:t>
      </w:r>
      <w:r>
        <w:rPr>
          <w:rFonts w:hint="eastAsia"/>
        </w:rPr>
        <w:t>3-2</w:t>
      </w:r>
      <w:r>
        <w:rPr>
          <w:rFonts w:hint="eastAsia"/>
        </w:rPr>
        <w:t>）。填写完成后点击下方“</w:t>
      </w:r>
      <w:r>
        <w:rPr>
          <w:rFonts w:hint="eastAsia"/>
          <w:color w:val="00B0F0"/>
        </w:rPr>
        <w:t>提交</w:t>
      </w:r>
      <w:r>
        <w:rPr>
          <w:rFonts w:hint="eastAsia"/>
        </w:rPr>
        <w:t>”。</w:t>
      </w:r>
    </w:p>
    <w:p w:rsidR="00042496" w:rsidRDefault="009206B3">
      <w:pPr>
        <w:jc w:val="center"/>
      </w:pPr>
      <w:r>
        <w:rPr>
          <w:noProof/>
        </w:rPr>
        <w:drawing>
          <wp:inline distT="0" distB="0" distL="114300" distR="114300">
            <wp:extent cx="5265420" cy="2439035"/>
            <wp:effectExtent l="0" t="0" r="11430" b="1841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3-2</w:t>
      </w:r>
    </w:p>
    <w:p w:rsidR="00042496" w:rsidRDefault="009206B3">
      <w:pPr>
        <w:pStyle w:val="1"/>
        <w:spacing w:before="0" w:after="0" w:line="240" w:lineRule="auto"/>
      </w:pPr>
      <w:bookmarkStart w:id="13" w:name="_Toc71787867"/>
      <w:r>
        <w:rPr>
          <w:rFonts w:hint="eastAsia"/>
        </w:rPr>
        <w:t>四、账号设置</w:t>
      </w:r>
      <w:bookmarkEnd w:id="13"/>
    </w:p>
    <w:p w:rsidR="00042496" w:rsidRDefault="009206B3">
      <w:pPr>
        <w:pStyle w:val="2"/>
        <w:spacing w:before="0" w:after="0" w:line="240" w:lineRule="auto"/>
      </w:pPr>
      <w:bookmarkStart w:id="14" w:name="_Toc71787868"/>
      <w:r>
        <w:rPr>
          <w:rFonts w:hint="eastAsia"/>
        </w:rPr>
        <w:t>4.1</w:t>
      </w:r>
      <w:r>
        <w:rPr>
          <w:rFonts w:hint="eastAsia"/>
        </w:rPr>
        <w:t>账号信息修改</w:t>
      </w:r>
      <w:bookmarkEnd w:id="14"/>
    </w:p>
    <w:p w:rsidR="00042496" w:rsidRDefault="009206B3">
      <w:pPr>
        <w:ind w:firstLineChars="200" w:firstLine="560"/>
        <w:jc w:val="left"/>
      </w:pPr>
      <w:r>
        <w:rPr>
          <w:rFonts w:hint="eastAsia"/>
        </w:rPr>
        <w:t>可通过账号设置——账号信息编辑自己的邮箱、手机号码等（图</w:t>
      </w:r>
      <w:r>
        <w:rPr>
          <w:rFonts w:hint="eastAsia"/>
        </w:rPr>
        <w:t>4-</w:t>
      </w:r>
      <w:r>
        <w:t>1</w:t>
      </w:r>
      <w:r>
        <w:rPr>
          <w:rFonts w:hint="eastAsia"/>
        </w:rPr>
        <w:t>）。</w:t>
      </w:r>
      <w:r>
        <w:rPr>
          <w:noProof/>
        </w:rPr>
        <w:lastRenderedPageBreak/>
        <w:drawing>
          <wp:inline distT="0" distB="0" distL="0" distR="0">
            <wp:extent cx="5274310" cy="210058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96" w:rsidRDefault="009206B3">
      <w:pPr>
        <w:jc w:val="center"/>
      </w:pPr>
      <w:r>
        <w:t>图</w:t>
      </w:r>
      <w:r>
        <w:rPr>
          <w:rFonts w:hint="eastAsia"/>
        </w:rPr>
        <w:t>4</w:t>
      </w:r>
      <w:r>
        <w:t>-1</w:t>
      </w:r>
    </w:p>
    <w:p w:rsidR="00042496" w:rsidRDefault="009206B3">
      <w:pPr>
        <w:pStyle w:val="2"/>
        <w:spacing w:before="0" w:after="0" w:line="240" w:lineRule="auto"/>
      </w:pPr>
      <w:bookmarkStart w:id="15" w:name="_Toc71787869"/>
      <w:r>
        <w:rPr>
          <w:rFonts w:hint="eastAsia"/>
        </w:rPr>
        <w:t>4.2</w:t>
      </w:r>
      <w:r>
        <w:rPr>
          <w:rFonts w:hint="eastAsia"/>
        </w:rPr>
        <w:t>企业信息修改</w:t>
      </w:r>
      <w:bookmarkEnd w:id="15"/>
    </w:p>
    <w:p w:rsidR="00042496" w:rsidRDefault="009206B3">
      <w:pPr>
        <w:ind w:firstLineChars="200" w:firstLine="560"/>
      </w:pPr>
      <w:r>
        <w:rPr>
          <w:rFonts w:hint="eastAsia"/>
        </w:rPr>
        <w:t>可通过账号设置——对企业基本信息进行修改编辑（图</w:t>
      </w:r>
      <w:r>
        <w:rPr>
          <w:rFonts w:hint="eastAsia"/>
        </w:rPr>
        <w:t>4</w:t>
      </w:r>
      <w:r>
        <w:t>-2</w:t>
      </w:r>
      <w:r>
        <w:rPr>
          <w:rFonts w:hint="eastAsia"/>
        </w:rPr>
        <w:t>）。</w:t>
      </w:r>
    </w:p>
    <w:p w:rsidR="00042496" w:rsidRDefault="009206B3">
      <w:pPr>
        <w:jc w:val="center"/>
      </w:pPr>
      <w:r>
        <w:rPr>
          <w:noProof/>
        </w:rPr>
        <w:drawing>
          <wp:inline distT="0" distB="0" distL="0" distR="0">
            <wp:extent cx="5274310" cy="1966595"/>
            <wp:effectExtent l="0" t="0" r="254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</w:t>
      </w:r>
      <w:r>
        <w:rPr>
          <w:rFonts w:hint="eastAsia"/>
        </w:rPr>
        <w:t>4</w:t>
      </w:r>
      <w:r>
        <w:t>-2</w:t>
      </w:r>
    </w:p>
    <w:p w:rsidR="00042496" w:rsidRDefault="00660241">
      <w:pPr>
        <w:pStyle w:val="2"/>
        <w:spacing w:before="0" w:after="0" w:line="240" w:lineRule="auto"/>
      </w:pPr>
      <w:bookmarkStart w:id="16" w:name="_Toc71787870"/>
      <w:r>
        <w:t>4</w:t>
      </w:r>
      <w:r w:rsidR="009206B3">
        <w:rPr>
          <w:rFonts w:hint="eastAsia"/>
        </w:rPr>
        <w:t>.3</w:t>
      </w:r>
      <w:r w:rsidR="009206B3">
        <w:rPr>
          <w:rFonts w:hint="eastAsia"/>
        </w:rPr>
        <w:t>修改账户密码</w:t>
      </w:r>
      <w:bookmarkEnd w:id="16"/>
    </w:p>
    <w:p w:rsidR="00042496" w:rsidRDefault="009206B3" w:rsidP="00F510EA">
      <w:pPr>
        <w:ind w:firstLineChars="200" w:firstLine="560"/>
      </w:pPr>
      <w:r>
        <w:rPr>
          <w:rFonts w:hint="eastAsia"/>
        </w:rPr>
        <w:t>可通过账号设置——安全设置——修改来修改账户密码（图</w:t>
      </w:r>
      <w:r>
        <w:rPr>
          <w:rFonts w:hint="eastAsia"/>
        </w:rPr>
        <w:t>4</w:t>
      </w:r>
      <w:r>
        <w:t>-3</w:t>
      </w:r>
      <w:r>
        <w:rPr>
          <w:rFonts w:hint="eastAsia"/>
        </w:rPr>
        <w:t>）。</w:t>
      </w:r>
      <w:r>
        <w:rPr>
          <w:noProof/>
        </w:rPr>
        <w:drawing>
          <wp:inline distT="0" distB="0" distL="0" distR="0">
            <wp:extent cx="4800600" cy="1724448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163" cy="17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图</w:t>
      </w:r>
      <w:r>
        <w:rPr>
          <w:rFonts w:hint="eastAsia"/>
        </w:rPr>
        <w:t>4-3</w:t>
      </w:r>
    </w:p>
    <w:sectPr w:rsidR="00042496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D01" w:rsidRDefault="00033D01">
      <w:r>
        <w:separator/>
      </w:r>
    </w:p>
  </w:endnote>
  <w:endnote w:type="continuationSeparator" w:id="0">
    <w:p w:rsidR="00033D01" w:rsidRDefault="0003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496" w:rsidRDefault="00042496">
    <w:pPr>
      <w:pStyle w:val="a4"/>
      <w:jc w:val="center"/>
      <w:rPr>
        <w:caps/>
        <w:color w:val="4472C4"/>
      </w:rPr>
    </w:pPr>
  </w:p>
  <w:p w:rsidR="00042496" w:rsidRDefault="00042496">
    <w:pPr>
      <w:pStyle w:val="a4"/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1829047"/>
    </w:sdtPr>
    <w:sdtEndPr/>
    <w:sdtContent>
      <w:p w:rsidR="00042496" w:rsidRDefault="009206B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C76" w:rsidRPr="00BE7C76">
          <w:rPr>
            <w:noProof/>
            <w:lang w:val="zh-CN"/>
          </w:rPr>
          <w:t>6</w:t>
        </w:r>
        <w:r>
          <w:fldChar w:fldCharType="end"/>
        </w:r>
      </w:p>
    </w:sdtContent>
  </w:sdt>
  <w:p w:rsidR="00042496" w:rsidRDefault="0004249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D01" w:rsidRDefault="00033D01">
      <w:r>
        <w:separator/>
      </w:r>
    </w:p>
  </w:footnote>
  <w:footnote w:type="continuationSeparator" w:id="0">
    <w:p w:rsidR="00033D01" w:rsidRDefault="00033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FF28B"/>
    <w:multiLevelType w:val="singleLevel"/>
    <w:tmpl w:val="5FAFF28B"/>
    <w:lvl w:ilvl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546"/>
    <w:rsid w:val="00025B55"/>
    <w:rsid w:val="00033D01"/>
    <w:rsid w:val="00042496"/>
    <w:rsid w:val="00056628"/>
    <w:rsid w:val="000C190F"/>
    <w:rsid w:val="00121D51"/>
    <w:rsid w:val="001A5774"/>
    <w:rsid w:val="001B74D1"/>
    <w:rsid w:val="001E7FF1"/>
    <w:rsid w:val="001F135A"/>
    <w:rsid w:val="00212538"/>
    <w:rsid w:val="00216425"/>
    <w:rsid w:val="00244420"/>
    <w:rsid w:val="002E43EC"/>
    <w:rsid w:val="003377B5"/>
    <w:rsid w:val="003522D0"/>
    <w:rsid w:val="003619E0"/>
    <w:rsid w:val="003B3AF4"/>
    <w:rsid w:val="003B7799"/>
    <w:rsid w:val="003E3C13"/>
    <w:rsid w:val="003F1FDB"/>
    <w:rsid w:val="004B7308"/>
    <w:rsid w:val="0054637C"/>
    <w:rsid w:val="00595139"/>
    <w:rsid w:val="0062143B"/>
    <w:rsid w:val="00646C0F"/>
    <w:rsid w:val="00660241"/>
    <w:rsid w:val="006C0EB7"/>
    <w:rsid w:val="006F27BF"/>
    <w:rsid w:val="007143AB"/>
    <w:rsid w:val="00790B8B"/>
    <w:rsid w:val="007B4C05"/>
    <w:rsid w:val="007F47C2"/>
    <w:rsid w:val="008177D0"/>
    <w:rsid w:val="008236E0"/>
    <w:rsid w:val="00871633"/>
    <w:rsid w:val="008D0438"/>
    <w:rsid w:val="009206B3"/>
    <w:rsid w:val="009A015D"/>
    <w:rsid w:val="009A0D1E"/>
    <w:rsid w:val="00A03FA4"/>
    <w:rsid w:val="00A95AC4"/>
    <w:rsid w:val="00AD6502"/>
    <w:rsid w:val="00B46831"/>
    <w:rsid w:val="00B623FD"/>
    <w:rsid w:val="00B66A3C"/>
    <w:rsid w:val="00B74925"/>
    <w:rsid w:val="00BE7C76"/>
    <w:rsid w:val="00C0336D"/>
    <w:rsid w:val="00C11E33"/>
    <w:rsid w:val="00C54719"/>
    <w:rsid w:val="00C671F1"/>
    <w:rsid w:val="00C83546"/>
    <w:rsid w:val="00CC4508"/>
    <w:rsid w:val="00CD2461"/>
    <w:rsid w:val="00D05477"/>
    <w:rsid w:val="00E84FA6"/>
    <w:rsid w:val="00EB616C"/>
    <w:rsid w:val="00EF00C7"/>
    <w:rsid w:val="00F510EA"/>
    <w:rsid w:val="00F73F85"/>
    <w:rsid w:val="00FB4B04"/>
    <w:rsid w:val="17792E8F"/>
    <w:rsid w:val="2180321A"/>
    <w:rsid w:val="4C441AA8"/>
    <w:rsid w:val="51DD366E"/>
    <w:rsid w:val="59B403D9"/>
    <w:rsid w:val="5B1B1450"/>
    <w:rsid w:val="631B03CD"/>
    <w:rsid w:val="69B369D3"/>
    <w:rsid w:val="716C28F2"/>
    <w:rsid w:val="746B0AF6"/>
    <w:rsid w:val="7F361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3AF90B6-1163-4A70-9F5C-19289ADD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12</Pages>
  <Words>380</Words>
  <Characters>2166</Characters>
  <Application>Microsoft Office Word</Application>
  <DocSecurity>0</DocSecurity>
  <Lines>18</Lines>
  <Paragraphs>5</Paragraphs>
  <ScaleCrop>false</ScaleCrop>
  <Company>Win10NeT.COM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duming</dc:creator>
  <cp:lastModifiedBy>Administrator</cp:lastModifiedBy>
  <cp:revision>40</cp:revision>
  <dcterms:created xsi:type="dcterms:W3CDTF">2020-11-13T16:18:00Z</dcterms:created>
  <dcterms:modified xsi:type="dcterms:W3CDTF">2021-05-13T00:44:00Z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97B752D465AA4E61AD4523B1612775D8</vt:lpwstr>
  </property>
</Properties>
</file>